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54E5" w14:textId="2F5A7097" w:rsidR="00054A67" w:rsidRPr="00054A67" w:rsidRDefault="00054A67" w:rsidP="00343F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</w:t>
      </w:r>
      <w:r w:rsidR="008D1A6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4</w:t>
      </w:r>
      <w:r w:rsidRPr="00054A67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HORSESHOE CANADA ANNUAL GENERAL MEETING</w:t>
      </w:r>
    </w:p>
    <w:p w14:paraId="2752C0A4" w14:textId="1311AD1E" w:rsidR="00054A67" w:rsidRPr="00054A67" w:rsidRDefault="00054A67" w:rsidP="00343F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Held at the </w:t>
      </w:r>
      <w:r w:rsidR="008D1A6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Abbotsford Horseshoe Club, in Abbotsford BC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on Tuesday, </w:t>
      </w:r>
      <w:r w:rsidR="008D1A6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July 23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202</w:t>
      </w:r>
      <w:r w:rsidR="008D1A6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</w:t>
      </w:r>
    </w:p>
    <w:p w14:paraId="2CB51930" w14:textId="6EE4ABC8" w:rsidR="00054A67" w:rsidRPr="00054A67" w:rsidRDefault="00054A67" w:rsidP="00343F35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</w:p>
    <w:p w14:paraId="3A941676" w14:textId="12922C64" w:rsidR="00054A67" w:rsidRPr="00054A67" w:rsidRDefault="00054A67" w:rsidP="0001254F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054A67">
        <w:rPr>
          <w:rFonts w:ascii="Calibri" w:eastAsia="Times New Roman" w:hAnsi="Calibri" w:cs="Calibri"/>
          <w:kern w:val="0"/>
          <w14:ligatures w14:val="none"/>
        </w:rPr>
        <w:t xml:space="preserve">The general meeting of Horseshoe Canada was called to order at 7:05 pm by </w:t>
      </w:r>
      <w:r w:rsidR="008D1A69">
        <w:rPr>
          <w:rFonts w:ascii="Calibri" w:eastAsia="Times New Roman" w:hAnsi="Calibri" w:cs="Calibri"/>
          <w:kern w:val="0"/>
          <w14:ligatures w14:val="none"/>
        </w:rPr>
        <w:t>President</w:t>
      </w:r>
      <w:r w:rsidR="0001254F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054A67">
        <w:rPr>
          <w:rFonts w:ascii="Calibri" w:eastAsia="Times New Roman" w:hAnsi="Calibri" w:cs="Calibri"/>
          <w:kern w:val="0"/>
          <w14:ligatures w14:val="none"/>
        </w:rPr>
        <w:t>Tom Moffat</w:t>
      </w:r>
    </w:p>
    <w:p w14:paraId="5E2E8668" w14:textId="559F098C" w:rsidR="00054A67" w:rsidRPr="00054A67" w:rsidRDefault="00054A67" w:rsidP="00343F35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</w:p>
    <w:p w14:paraId="39E71FF2" w14:textId="68FA3388" w:rsidR="00054A67" w:rsidRPr="00054A67" w:rsidRDefault="00D62BC1" w:rsidP="00343F35">
      <w:pPr>
        <w:numPr>
          <w:ilvl w:val="1"/>
          <w:numId w:val="1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President </w:t>
      </w:r>
      <w:r w:rsidR="00054A67" w:rsidRPr="00054A67">
        <w:rPr>
          <w:rFonts w:ascii="Calibri" w:eastAsia="Times New Roman" w:hAnsi="Calibri" w:cs="Calibri"/>
          <w:kern w:val="0"/>
          <w14:ligatures w14:val="none"/>
        </w:rPr>
        <w:t>Tom Moffat welcomed all delegates, executive and members</w:t>
      </w:r>
      <w:r w:rsidR="0056220A">
        <w:rPr>
          <w:rFonts w:ascii="Calibri" w:eastAsia="Times New Roman" w:hAnsi="Calibri" w:cs="Calibri"/>
          <w:kern w:val="0"/>
          <w14:ligatures w14:val="none"/>
        </w:rPr>
        <w:t xml:space="preserve"> with 35 in attendance</w:t>
      </w:r>
      <w:r w:rsidR="00054A67" w:rsidRPr="00054A67">
        <w:rPr>
          <w:rFonts w:ascii="Calibri" w:eastAsia="Times New Roman" w:hAnsi="Calibri" w:cs="Calibri"/>
          <w:kern w:val="0"/>
          <w14:ligatures w14:val="none"/>
        </w:rPr>
        <w:t>.</w:t>
      </w:r>
    </w:p>
    <w:p w14:paraId="72C14A6C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  <w:t>Delegates &amp; Contacts</w:t>
      </w:r>
    </w:p>
    <w:p w14:paraId="7C510452" w14:textId="08797C08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BC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Delegate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Contact - 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Bob McCauley,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Victoria BC, r</w:t>
      </w:r>
      <w:r w:rsidR="0001254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mccauley20@hotmail.com, 236-882-</w:t>
      </w:r>
      <w:r w:rsidR="0001254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7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869</w:t>
      </w:r>
    </w:p>
    <w:p w14:paraId="4B1FBDFE" w14:textId="0A61C63F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BC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Delegate 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3E5EC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June Lasenby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Victoria BC, </w:t>
      </w:r>
      <w:hyperlink r:id="rId7" w:history="1">
        <w:r w:rsidR="003E5EC9" w:rsidRPr="002C471F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brekitabuddy@shaw.ca</w:t>
        </w:r>
      </w:hyperlink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250-858-8820</w:t>
      </w:r>
    </w:p>
    <w:p w14:paraId="778A1F2C" w14:textId="12DCC3F1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AB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 Del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egate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/Contact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</w:t>
      </w:r>
      <w:bookmarkStart w:id="0" w:name="_Hlk144319912"/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Mike Holley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Madden AB, e.michaelholley@hotmail.com, 403- </w:t>
      </w:r>
      <w:r w:rsidR="00C52B8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946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</w:t>
      </w:r>
      <w:bookmarkEnd w:id="0"/>
      <w:r w:rsidR="00C52B8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4109</w:t>
      </w:r>
    </w:p>
    <w:p w14:paraId="08DACB75" w14:textId="09414D3A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AB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- Delegate </w:t>
      </w:r>
      <w:r w:rsidR="007D7C2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– Dave Burrows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,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D7C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Aetna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AB</w:t>
      </w:r>
      <w:r w:rsidR="007D7C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7D7C26" w:rsidRPr="005D78EB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whiffenpoof1@aim.com</w:t>
        </w:r>
      </w:hyperlink>
      <w:r w:rsidR="007D7C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403-3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</w:t>
      </w:r>
      <w:r w:rsidR="007D7C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3-3014 </w:t>
      </w:r>
    </w:p>
    <w:p w14:paraId="4CBBED58" w14:textId="163765BB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MB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-No Delegate</w:t>
      </w:r>
      <w:r w:rsidR="007D7C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Contact</w:t>
      </w:r>
      <w:r w:rsidR="0007692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</w:p>
    <w:p w14:paraId="608D1864" w14:textId="079E0413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NB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 No Delegate</w:t>
      </w:r>
      <w:r w:rsidR="007D7C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Contact </w:t>
      </w:r>
    </w:p>
    <w:p w14:paraId="1FEDA2DA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NS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No Delegate or Contact</w:t>
      </w:r>
    </w:p>
    <w:p w14:paraId="7A8D3599" w14:textId="34271819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ON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Delegate </w:t>
      </w:r>
      <w:r w:rsid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C1435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Carmen Hamilton, </w:t>
      </w:r>
      <w:r w:rsidR="00C14356" w:rsidRP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Cambridge ON</w:t>
      </w:r>
      <w:r w:rsid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hyperlink r:id="rId9" w:history="1">
        <w:r w:rsidR="00C14356" w:rsidRPr="005D78EB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carmhamilton@hotmail.com</w:t>
        </w:r>
      </w:hyperlink>
      <w:r w:rsid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519-654-3626, </w:t>
      </w:r>
    </w:p>
    <w:p w14:paraId="164E1576" w14:textId="678169DE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ON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Delegate </w:t>
      </w:r>
      <w:r w:rsid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– </w:t>
      </w:r>
      <w:r w:rsidR="003E5EC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Tracy Snell</w:t>
      </w:r>
      <w:r w:rsidR="00C1435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, 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Lucan</w:t>
      </w:r>
      <w:r w:rsid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ON, </w:t>
      </w:r>
      <w:r w:rsidR="003E5EC9" w:rsidRP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tstra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vels@hotmail.com</w:t>
      </w:r>
      <w:r w:rsidR="00C1435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519-636-6041</w:t>
      </w:r>
    </w:p>
    <w:p w14:paraId="4C9A127A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ON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- Contact - 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Lia Snel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l, Dashwood ON, sydsnell@hay.net, 519-636-1229</w:t>
      </w:r>
    </w:p>
    <w:p w14:paraId="4DC3BE84" w14:textId="5B242F4C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FA093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</w:t>
      </w:r>
      <w:r w:rsidR="00FA0930" w:rsidRPr="00FA093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</w:t>
      </w:r>
      <w:r w:rsidRP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Delegate or Contact</w:t>
      </w:r>
    </w:p>
    <w:p w14:paraId="11E7ED8D" w14:textId="5370970B" w:rsidR="00C14356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QC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4346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Contact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- </w:t>
      </w:r>
      <w:r w:rsidR="003E5EC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Michel Laje</w:t>
      </w:r>
      <w:r w:rsidR="00072C6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</w:t>
      </w:r>
      <w:r w:rsidR="003E5EC9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</w:t>
      </w:r>
      <w:r w:rsidR="00072C6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esse</w:t>
      </w:r>
      <w:r w:rsidR="0024346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="003E5EC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orel-Tracy, QC, </w:t>
      </w:r>
      <w:hyperlink r:id="rId10" w:history="1">
        <w:r w:rsidR="00072C6D" w:rsidRPr="0038114C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info@clubdeferspap.com</w:t>
        </w:r>
      </w:hyperlink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450-846-3436</w:t>
      </w:r>
    </w:p>
    <w:p w14:paraId="6970B2E1" w14:textId="7C08E5C3" w:rsidR="00054A67" w:rsidRPr="00054A67" w:rsidRDefault="00C14356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14356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QC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Delegate/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Contact - 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Andre Leclerc</w:t>
      </w:r>
      <w:r w:rsidR="0064064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</w:t>
      </w:r>
      <w:r w:rsidR="000C4F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’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Epiphan</w:t>
      </w:r>
      <w:r w:rsidR="000C4F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</w:t>
      </w:r>
      <w:proofErr w:type="spellEnd"/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Q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C, andresylvianne@videotron.ca, 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514-996-3757</w:t>
      </w:r>
    </w:p>
    <w:p w14:paraId="238B5548" w14:textId="2C59998B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SK -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Delegate </w:t>
      </w:r>
      <w:r w:rsidR="00FA09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64064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FA093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Veleta Klassen,</w:t>
      </w:r>
      <w:r w:rsidR="00833F9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833F9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Hodgeville</w:t>
      </w:r>
      <w:proofErr w:type="spellEnd"/>
      <w:r w:rsidR="00833F9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="00833F98" w:rsidRPr="00833F9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SK</w:t>
      </w:r>
      <w:r w:rsidR="00833F9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dvcmklassen@sasktel.net</w:t>
      </w:r>
    </w:p>
    <w:p w14:paraId="33536214" w14:textId="07135068" w:rsidR="00054A67" w:rsidRPr="0007497B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SK -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Delegate </w:t>
      </w:r>
      <w:r w:rsidR="001E787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1E787A" w:rsidRPr="0007497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Terri </w:t>
      </w:r>
      <w:proofErr w:type="spellStart"/>
      <w:r w:rsidR="001E787A" w:rsidRPr="0007497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Kayter</w:t>
      </w:r>
      <w:proofErr w:type="spellEnd"/>
      <w:r w:rsidR="001E787A" w:rsidRPr="0007497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,</w:t>
      </w:r>
      <w:r w:rsidR="001E787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07497B" w:rsidRPr="000749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Pilot Butte, SK</w:t>
      </w:r>
      <w:r w:rsidR="000749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hyperlink r:id="rId11" w:history="1">
        <w:r w:rsidR="0007497B" w:rsidRPr="00A9445F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tkbkayter14@grail.com</w:t>
        </w:r>
      </w:hyperlink>
      <w:r w:rsidR="000749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306-525-5045</w:t>
      </w:r>
    </w:p>
    <w:p w14:paraId="20E67894" w14:textId="53790D8B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SK -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Contact - </w:t>
      </w:r>
      <w:r w:rsidR="0007497B" w:rsidRPr="0007497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Tammi Christensen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,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749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Regina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SK</w:t>
      </w:r>
      <w:r w:rsidR="00C52B8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hyperlink r:id="rId12" w:history="1">
        <w:r w:rsidR="00C52B83" w:rsidRPr="007958DE">
          <w:rPr>
            <w:rStyle w:val="Hyperlink"/>
            <w:rFonts w:ascii="Calibri" w:eastAsia="Times New Roman" w:hAnsi="Calibri" w:cs="Calibri"/>
            <w:kern w:val="0"/>
            <w:sz w:val="24"/>
            <w:szCs w:val="24"/>
            <w14:ligatures w14:val="none"/>
          </w:rPr>
          <w:t>tnorvila@sasktel.net</w:t>
        </w:r>
      </w:hyperlink>
      <w:r w:rsidR="00C52B8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306-529-5383</w:t>
      </w:r>
    </w:p>
    <w:p w14:paraId="27F90E18" w14:textId="100AAE6E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189E71EF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  <w:t>Executive</w:t>
      </w:r>
    </w:p>
    <w:p w14:paraId="11858EAE" w14:textId="14587A6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1E787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President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: </w:t>
      </w:r>
      <w:r w:rsidR="00640648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Tom Moffat, </w:t>
      </w:r>
      <w:r w:rsidR="00640648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Victoria BC, xpostiex@gmail.com 250-474-1785</w:t>
      </w:r>
    </w:p>
    <w:p w14:paraId="4BBF6D2C" w14:textId="24D83F1F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Vice- President: </w:t>
      </w:r>
      <w:r w:rsidR="00B25C78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Mike Holley</w:t>
      </w:r>
      <w:r w:rsidR="00B25C78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Madden AB, e.michaelholley@hotmail.com, 403- </w:t>
      </w:r>
      <w:r w:rsidR="00C52B8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946-4109</w:t>
      </w:r>
    </w:p>
    <w:p w14:paraId="09CC0129" w14:textId="3A9B5812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Past President: </w:t>
      </w:r>
      <w:r w:rsidR="00640648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Jason Rideou</w:t>
      </w:r>
      <w:r w:rsidR="00640648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t, Old Ridge NB, jrideout.tp@gmail.com, 506-467-1129</w:t>
      </w:r>
    </w:p>
    <w:p w14:paraId="72554301" w14:textId="25B6170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Secretary: Lia Snell,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Dashwood ON, </w:t>
      </w:r>
      <w:r w:rsidR="0060104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sydcasper99@gmail.com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519-636-1229</w:t>
      </w:r>
    </w:p>
    <w:p w14:paraId="4BF877A5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Treasurer: </w:t>
      </w:r>
      <w:bookmarkStart w:id="1" w:name="_Hlk144493058"/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Mary Holley,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Madden AB, maryeholley@hotmail.com, 403-946-4109</w:t>
      </w:r>
    </w:p>
    <w:bookmarkEnd w:id="1"/>
    <w:p w14:paraId="6D17835B" w14:textId="3FAB4827" w:rsid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Tournament Director: Jane Cordingley, </w:t>
      </w:r>
      <w:r w:rsidR="00C52B8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Calgary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AB, jmcordingley@hotmail.com, 403-</w:t>
      </w:r>
      <w:r w:rsidR="00413DF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560-7185</w:t>
      </w:r>
    </w:p>
    <w:p w14:paraId="3A17376A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54A6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</w:t>
      </w:r>
    </w:p>
    <w:p w14:paraId="27B5B301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054A6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Appointment by President</w:t>
      </w:r>
    </w:p>
    <w:p w14:paraId="00A0EA82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Hall of Fame: Mike Holley,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Madden AB, e.michaelholley@hotmail.com, 403-826-1951</w:t>
      </w:r>
    </w:p>
    <w:p w14:paraId="38513918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Rules and Regulations: Mike Holley and Jane Cordingley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(see above)</w:t>
      </w:r>
    </w:p>
    <w:p w14:paraId="1F082C95" w14:textId="3AC7E301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NHPA Representative: </w:t>
      </w:r>
      <w:r w:rsidR="003D1FD4" w:rsidRPr="0024346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Mike Holley</w:t>
      </w:r>
      <w:r w:rsidR="003D1FD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(see above)</w:t>
      </w:r>
    </w:p>
    <w:p w14:paraId="055D1E2A" w14:textId="53D293E2" w:rsidR="00B25C78" w:rsidRPr="003D1FD4" w:rsidRDefault="00B25C78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Webmaster: </w:t>
      </w:r>
      <w:r w:rsidR="003D1FD4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Mike Holley </w:t>
      </w:r>
      <w:r w:rsidR="003D1FD4" w:rsidRPr="003D1FD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</w:t>
      </w:r>
      <w:r w:rsidR="003D1FD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see above)</w:t>
      </w:r>
    </w:p>
    <w:p w14:paraId="7421F21C" w14:textId="697E8D34" w:rsidR="00243461" w:rsidRPr="00054A67" w:rsidRDefault="00D62BC1" w:rsidP="00343F3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Games Related Sales:</w:t>
      </w:r>
      <w:r w:rsidR="0024346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3168F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Mary Holley</w:t>
      </w:r>
    </w:p>
    <w:p w14:paraId="13FB7031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2BFCA67E" w14:textId="2E18052E" w:rsidR="00B73C90" w:rsidRPr="00B73C90" w:rsidRDefault="00054A67" w:rsidP="00B73C90">
      <w:pPr>
        <w:numPr>
          <w:ilvl w:val="1"/>
          <w:numId w:val="2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Moment of Silence -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for members and friends of horseshoes</w:t>
      </w:r>
    </w:p>
    <w:p w14:paraId="5407686B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598B4974" w14:textId="51F61B34" w:rsidR="00FE4EC0" w:rsidRPr="00B73C90" w:rsidRDefault="00054A67" w:rsidP="00B73C90">
      <w:pPr>
        <w:numPr>
          <w:ilvl w:val="1"/>
          <w:numId w:val="3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73C9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Presentation of Agenda </w:t>
      </w:r>
      <w:r w:rsidR="00D62BC1" w:rsidRPr="00B73C9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B73C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D62BC1" w:rsidRPr="00B73C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for acceptance or additions</w:t>
      </w:r>
      <w:r w:rsidR="00C555E1" w:rsidRPr="00B73C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: </w:t>
      </w:r>
      <w:r w:rsidR="00FE4EC0" w:rsidRPr="00B73C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A1FEA" w:rsidRPr="00B73C90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Change Hall of Fame to male and female</w:t>
      </w:r>
    </w:p>
    <w:p w14:paraId="3B3DC1A4" w14:textId="2DD81A7B" w:rsidR="00054A67" w:rsidRPr="00054A67" w:rsidRDefault="00FA1FEA" w:rsidP="00FE4EC0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Mike Holley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motioned to accept, </w:t>
      </w:r>
      <w:r w:rsidR="00C555E1" w:rsidRPr="00FE4EC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Carmen Hamilton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second the motion</w:t>
      </w:r>
      <w:r w:rsidR="00C555E1" w:rsidRPr="00FE4EC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motion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was carried.</w:t>
      </w:r>
    </w:p>
    <w:p w14:paraId="4B3A7237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lastRenderedPageBreak/>
        <w:t> </w:t>
      </w:r>
    </w:p>
    <w:p w14:paraId="1C3C8651" w14:textId="0A67BE41" w:rsidR="00054A67" w:rsidRPr="00054A67" w:rsidRDefault="00054A67" w:rsidP="00343F35">
      <w:pPr>
        <w:numPr>
          <w:ilvl w:val="1"/>
          <w:numId w:val="4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Qualifications for voting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A1F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FA1F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all delegates</w:t>
      </w:r>
      <w:r w:rsidR="00B73C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who are</w:t>
      </w:r>
      <w:r w:rsidR="00FA1F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present </w:t>
      </w:r>
      <w:r w:rsidR="005A1A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qualify</w:t>
      </w:r>
    </w:p>
    <w:p w14:paraId="58F99F33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7B5D5631" w14:textId="1F7B42D7" w:rsidR="00054A67" w:rsidRPr="00054A67" w:rsidRDefault="00054A67" w:rsidP="00343F35">
      <w:pPr>
        <w:numPr>
          <w:ilvl w:val="1"/>
          <w:numId w:val="5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Reading of the Minutes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of the 20</w:t>
      </w:r>
      <w:r w:rsidR="00C555E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="005A1A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3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AGM</w:t>
      </w:r>
      <w:r w:rsidR="00CE0FD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by Lia Snell</w:t>
      </w:r>
    </w:p>
    <w:p w14:paraId="46C0A0DE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72E6687B" w14:textId="4383533D" w:rsidR="00C555E1" w:rsidRDefault="00054A67" w:rsidP="00343F35">
      <w:pPr>
        <w:numPr>
          <w:ilvl w:val="1"/>
          <w:numId w:val="6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Approval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of the 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20</w:t>
      </w:r>
      <w:r w:rsidR="00C555E1" w:rsidRPr="00C555E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2</w:t>
      </w:r>
      <w:r w:rsidR="005A1A3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3</w:t>
      </w: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minutes </w:t>
      </w:r>
      <w:r w:rsidR="00C555E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 read or additions/corrections</w:t>
      </w:r>
      <w:r w:rsidR="00FE4EC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</w:p>
    <w:p w14:paraId="66E84348" w14:textId="1FF9CB4C" w:rsidR="00054A67" w:rsidRPr="00054A67" w:rsidRDefault="005A1A3F" w:rsidP="00C555E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Mike Holley </w:t>
      </w:r>
      <w:r w:rsidR="00FE4EC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motioned to accept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as read</w:t>
      </w:r>
      <w:r w:rsidR="00FE4EC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Terri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Kayter</w:t>
      </w:r>
      <w:proofErr w:type="spellEnd"/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second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motion,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otion was carried.</w:t>
      </w:r>
    </w:p>
    <w:p w14:paraId="776A0ACD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79A32917" w14:textId="10710840" w:rsidR="00054A67" w:rsidRDefault="00BF0771" w:rsidP="005A1A3F">
      <w:pPr>
        <w:numPr>
          <w:ilvl w:val="1"/>
          <w:numId w:val="7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</w:t>
      </w:r>
      <w:r w:rsidR="00054A67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usiness arising from the minutes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–</w:t>
      </w:r>
      <w:r w:rsidR="005A1A3F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A1A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non</w:t>
      </w:r>
    </w:p>
    <w:p w14:paraId="76B4D26C" w14:textId="77777777" w:rsidR="005A1A3F" w:rsidRPr="00054A67" w:rsidRDefault="005A1A3F" w:rsidP="005A1A3F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944B9BA" w14:textId="61C5F1B5" w:rsidR="00FF24B6" w:rsidRDefault="00054A67" w:rsidP="00343F35">
      <w:pPr>
        <w:numPr>
          <w:ilvl w:val="1"/>
          <w:numId w:val="8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Auditor's report/Treasurer's report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Mary Holley</w:t>
      </w:r>
      <w:r w:rsidR="00D9312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(available </w:t>
      </w:r>
      <w:r w:rsidR="00D93123" w:rsidRPr="005A1A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upon</w:t>
      </w:r>
      <w:r w:rsidR="00D9312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request)</w:t>
      </w:r>
    </w:p>
    <w:p w14:paraId="70F5F8D0" w14:textId="6FF6AE6D" w:rsidR="00FF24B6" w:rsidRDefault="00054A67" w:rsidP="00FF24B6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 of May 31, 202</w:t>
      </w:r>
      <w:r w:rsidR="005A1A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</w:t>
      </w:r>
      <w:r w:rsidR="009466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$</w:t>
      </w:r>
      <w:r w:rsidR="007043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7,871</w:t>
      </w:r>
      <w:r w:rsidR="009466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.00 in </w:t>
      </w:r>
      <w:proofErr w:type="spellStart"/>
      <w:r w:rsidR="009466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chequing</w:t>
      </w:r>
      <w:proofErr w:type="spellEnd"/>
      <w:r w:rsidR="009466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account and $2</w:t>
      </w:r>
      <w:r w:rsidR="007043A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0,587</w:t>
      </w:r>
      <w:r w:rsidR="0094667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.00 in a GIC.</w:t>
      </w:r>
    </w:p>
    <w:p w14:paraId="036C553D" w14:textId="75D78DCE" w:rsidR="00054A67" w:rsidRPr="00054A67" w:rsidRDefault="00FF24B6" w:rsidP="00FF24B6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ncome $</w:t>
      </w:r>
      <w:r w:rsidR="007E4D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17,750</w:t>
      </w:r>
      <w:r w:rsidR="005A1A3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expenses $</w:t>
      </w:r>
      <w:r w:rsidR="002565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21,502,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resulting in a deficit of </w:t>
      </w:r>
      <w:r w:rsidR="002565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$3,752.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91A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Affiliation fees need to be in before May 31</w:t>
      </w:r>
      <w:r w:rsidR="00C91AC6" w:rsidRPr="00C91AC6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st</w:t>
      </w:r>
      <w:r w:rsidR="00C91A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otion to accept report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as presented.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10602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Dave Burrows second the motion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motion was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72C6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arried.</w:t>
      </w:r>
    </w:p>
    <w:p w14:paraId="6E0EBEA1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46B40C8A" w14:textId="4148FDAA" w:rsidR="00054A67" w:rsidRPr="00054A67" w:rsidRDefault="00007371" w:rsidP="00343F35">
      <w:pPr>
        <w:numPr>
          <w:ilvl w:val="1"/>
          <w:numId w:val="9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Email from Horseshoe Ontario:</w:t>
      </w:r>
      <w:r w:rsidR="00917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177BA" w:rsidRP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in short –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177BA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“</w:t>
      </w:r>
      <w:r w:rsidRPr="0000737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</w:t>
      </w:r>
      <w:r w:rsidRP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en</w:t>
      </w:r>
      <w:r w:rsidR="009177BA" w:rsidRP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efits of being members of Horseshoe Canada</w:t>
      </w:r>
      <w:r w:rsid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” Tom had sent out an email in response, available upon request</w:t>
      </w:r>
      <w:r w:rsidR="002565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0451F343" w14:textId="77777777" w:rsidR="00054A67" w:rsidRPr="00007371" w:rsidRDefault="00054A67" w:rsidP="00343F35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56EDFEBF" w14:textId="77777777" w:rsidR="00054A67" w:rsidRPr="00054A67" w:rsidRDefault="00054A67" w:rsidP="00343F35">
      <w:pPr>
        <w:numPr>
          <w:ilvl w:val="1"/>
          <w:numId w:val="10"/>
        </w:numPr>
        <w:spacing w:after="0"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Reports</w:t>
      </w:r>
    </w:p>
    <w:p w14:paraId="7459FAF3" w14:textId="16388369" w:rsidR="00D93123" w:rsidRDefault="00054A67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Tournament director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- </w:t>
      </w:r>
      <w:r w:rsidR="00BC5D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Jane Cordingley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reported 1</w:t>
      </w:r>
      <w:r w:rsid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05</w:t>
      </w:r>
      <w:r w:rsidR="00BC5D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adults, </w:t>
      </w:r>
      <w:r w:rsid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3</w:t>
      </w:r>
      <w:r w:rsidR="00BC5D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juniors and </w:t>
      </w:r>
      <w:r w:rsid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</w:t>
      </w:r>
      <w:r w:rsidR="00BC5D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peewee</w:t>
      </w:r>
      <w:r w:rsidR="002565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18EC20D5" w14:textId="28383628" w:rsidR="00054A67" w:rsidRDefault="00C74E74" w:rsidP="009177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E-transfers </w:t>
      </w:r>
      <w:r w:rsidR="009177B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went well</w:t>
      </w:r>
      <w:r w:rsidR="002565E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37017AAE" w14:textId="77777777" w:rsidR="009177BA" w:rsidRPr="00054A67" w:rsidRDefault="009177BA" w:rsidP="009177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3A38EDA" w14:textId="6099796D" w:rsidR="0039560C" w:rsidRDefault="00054A67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NHPA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72F5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–Mike Holley </w:t>
      </w:r>
      <w:r w:rsidR="00D9312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 202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</w:t>
      </w:r>
      <w:r w:rsidR="00D9312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World Tournament 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not available until after the Worlds’ meeting.</w:t>
      </w:r>
    </w:p>
    <w:p w14:paraId="5E524671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66708094" w14:textId="7F29536D" w:rsidR="00054A67" w:rsidRPr="00054A67" w:rsidRDefault="00054A67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Rules and Regulations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21E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221E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Two rules from the NHPA – proposal to change the age for Cadets from 12 years or younger to 10 years and younger. Elder women </w:t>
      </w:r>
      <w:r w:rsidR="00B73C9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aged</w:t>
      </w:r>
      <w:r w:rsidR="00221E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65 and older may pitch from any place on either</w:t>
      </w:r>
      <w:r w:rsidR="00BE2FC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extended or full distance platforms and shall observe the 20’ foul line. If NHPA passed both or either one of these rules, the Executive will have a zoom meeting with the delegates to address this.</w:t>
      </w:r>
      <w:r w:rsidR="00221E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</w:p>
    <w:p w14:paraId="26F2B486" w14:textId="77777777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4804507F" w14:textId="4A6013EB" w:rsidR="00054A67" w:rsidRPr="00054A67" w:rsidRDefault="00054A67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Hall of Fame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Mike Holley - Category for 202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is </w:t>
      </w:r>
      <w:r w:rsidR="00A448A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utstanding Builder</w:t>
      </w:r>
      <w:r w:rsidR="009121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Organizer, Promotor – male and female.</w:t>
      </w:r>
      <w:r w:rsidR="009121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B2351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Mike</w:t>
      </w:r>
      <w:r w:rsidR="0091217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announced at the banquet</w:t>
      </w:r>
      <w:r w:rsidR="00B2351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inductee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="00B2351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ere Tom Moffat from BC and Lia Snell from ON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</w:p>
    <w:p w14:paraId="3B417919" w14:textId="11160127" w:rsidR="002052C1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Next year's category is Outstanding</w:t>
      </w:r>
      <w:r w:rsidR="00A448A5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female pitcher.</w:t>
      </w:r>
      <w:r w:rsidR="00446653" w:rsidRPr="00C555E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Contact Mike </w:t>
      </w:r>
      <w:r w:rsidR="003168F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for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72A4C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 nomination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3168F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of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 candidate</w:t>
      </w:r>
    </w:p>
    <w:p w14:paraId="61EBEEAD" w14:textId="77777777" w:rsidR="002052C1" w:rsidRDefault="002052C1" w:rsidP="002052C1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</w:p>
    <w:p w14:paraId="054D4ABA" w14:textId="5D822DF9" w:rsidR="00054A67" w:rsidRPr="00054A67" w:rsidRDefault="00054A67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Progress of Canadian Championships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Host for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5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– </w:t>
      </w:r>
      <w:r w:rsidR="00BE2FC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St-Joseph-de-Sorel Horseshoe Club in Saint-Joseph-de-Sorel, QC. Mike Holley moved to accept</w:t>
      </w:r>
      <w:r w:rsidR="0010602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the bid</w:t>
      </w:r>
      <w:r w:rsidR="00BE2FC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Bob McCauley</w:t>
      </w:r>
      <w:r w:rsidR="0010602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second the motion.</w:t>
      </w:r>
      <w:r w:rsidR="00BE2FC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10602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All in </w:t>
      </w:r>
      <w:proofErr w:type="spellStart"/>
      <w:r w:rsidR="0010602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favour</w:t>
      </w:r>
      <w:proofErr w:type="spellEnd"/>
      <w:r w:rsidR="0010602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and carried.</w:t>
      </w:r>
    </w:p>
    <w:p w14:paraId="53C74A42" w14:textId="652BFF88" w:rsidR="006E6D0B" w:rsidRDefault="00054A67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Date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: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A5135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Aug 14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</w:t>
      </w:r>
      <w:r w:rsidR="00A448A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7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</w:t>
      </w:r>
      <w:r w:rsidR="006E6D0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AGM on </w:t>
      </w:r>
      <w:r w:rsidR="00A448A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Wednesday, Aug 13</w:t>
      </w:r>
      <w:r w:rsidR="00A448A5" w:rsidRPr="00A448A5">
        <w:rPr>
          <w:rFonts w:ascii="Calibri" w:eastAsia="Times New Roman" w:hAnsi="Calibri" w:cs="Calibri"/>
          <w:kern w:val="0"/>
          <w:sz w:val="24"/>
          <w:szCs w:val="24"/>
          <w:vertAlign w:val="superscript"/>
          <w14:ligatures w14:val="none"/>
        </w:rPr>
        <w:t>th</w:t>
      </w:r>
      <w:r w:rsidR="00A448A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6E92F7A8" w14:textId="7DABF426" w:rsidR="00054A67" w:rsidRPr="00054A67" w:rsidRDefault="00054A67" w:rsidP="00343F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A132100" w14:textId="61FEAD30" w:rsidR="003D1FD4" w:rsidRDefault="0007632E" w:rsidP="001A494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E-</w:t>
      </w:r>
      <w:r w:rsidR="00EA4848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Shoes</w:t>
      </w:r>
      <w:r w:rsidR="00EA484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Tom Moffat – </w:t>
      </w:r>
      <w:r w:rsidR="001A49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working well</w:t>
      </w:r>
    </w:p>
    <w:p w14:paraId="31999B7A" w14:textId="77777777" w:rsidR="00FD4ED9" w:rsidRDefault="00FD4ED9" w:rsidP="008F10C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21D3952" w14:textId="5B0CFE8F" w:rsidR="00CE0FDA" w:rsidRDefault="001A4943" w:rsidP="002052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Website</w:t>
      </w:r>
      <w:r w:rsidR="003D1FD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E0FD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–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Mike 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Holly is working on the website.</w:t>
      </w:r>
    </w:p>
    <w:p w14:paraId="74ADEB1C" w14:textId="6CEE69BD" w:rsidR="00054A67" w:rsidRPr="00054A67" w:rsidRDefault="00054A67" w:rsidP="00CE0FD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87E5DAA" w14:textId="0B8E8B43" w:rsidR="00054A67" w:rsidRPr="00054A67" w:rsidRDefault="00EA4848" w:rsidP="002052C1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lastRenderedPageBreak/>
        <w:t>Games Related Sales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</w:t>
      </w:r>
      <w:r w:rsidR="0024346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Sales - $</w:t>
      </w:r>
      <w:r w:rsidR="001A49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1496</w:t>
      </w:r>
      <w:r w:rsidR="0024346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.00,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purchases</w:t>
      </w:r>
      <w:r w:rsidR="0024346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1A494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$7,000.00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</w:p>
    <w:p w14:paraId="0E426DCA" w14:textId="30252E14" w:rsidR="00054A67" w:rsidRDefault="00054A67" w:rsidP="002052C1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President Report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Tom Moffat read his report. (available upon request)</w:t>
      </w:r>
    </w:p>
    <w:p w14:paraId="09A63E11" w14:textId="77777777" w:rsidR="00CE0FDA" w:rsidRPr="00054A67" w:rsidRDefault="00CE0FDA" w:rsidP="00343F35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366B9F2" w14:textId="71DF3243" w:rsidR="00054A67" w:rsidRPr="00054A67" w:rsidRDefault="00054A67" w:rsidP="00343F35">
      <w:pPr>
        <w:numPr>
          <w:ilvl w:val="1"/>
          <w:numId w:val="12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Motion to accept reports as presented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Veleta Klassen</w:t>
      </w:r>
      <w:r w:rsidR="000763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motioned.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D0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erri </w:t>
      </w:r>
      <w:proofErr w:type="spellStart"/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Kayter</w:t>
      </w:r>
      <w:proofErr w:type="spellEnd"/>
      <w:r w:rsidR="006D0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second, carried.</w:t>
      </w:r>
    </w:p>
    <w:p w14:paraId="642F1C2A" w14:textId="695731B9" w:rsidR="00D31B81" w:rsidRPr="00D31B81" w:rsidRDefault="00054A67" w:rsidP="00343F35">
      <w:pPr>
        <w:numPr>
          <w:ilvl w:val="1"/>
          <w:numId w:val="12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Unfinished Business</w:t>
      </w:r>
      <w:r w:rsidR="007519BB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  </w:t>
      </w:r>
      <w:r w:rsidR="007519BB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 unfinished business</w:t>
      </w:r>
    </w:p>
    <w:p w14:paraId="71596A60" w14:textId="36CF2692" w:rsidR="00D31B81" w:rsidRPr="00D31B81" w:rsidRDefault="00054A67" w:rsidP="00343F35">
      <w:pPr>
        <w:numPr>
          <w:ilvl w:val="1"/>
          <w:numId w:val="12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New </w:t>
      </w:r>
      <w:r w:rsidR="006D00E4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Business </w:t>
      </w:r>
      <w:r w:rsidR="006D00E4" w:rsidRPr="006D0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no</w:t>
      </w:r>
      <w:r w:rsidR="00221E6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new business</w:t>
      </w:r>
    </w:p>
    <w:p w14:paraId="2D743269" w14:textId="1D4D8077" w:rsidR="007857FE" w:rsidRDefault="00054A67" w:rsidP="00F12748">
      <w:pPr>
        <w:numPr>
          <w:ilvl w:val="1"/>
          <w:numId w:val="13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7632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Canadian Championship bids </w:t>
      </w:r>
    </w:p>
    <w:p w14:paraId="0166D646" w14:textId="5A897CA9" w:rsidR="00054A67" w:rsidRPr="0007632E" w:rsidRDefault="00054A67" w:rsidP="002052C1">
      <w:pPr>
        <w:spacing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763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</w:t>
      </w:r>
      <w:r w:rsidR="007857F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6 </w:t>
      </w:r>
      <w:r w:rsidR="002679B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7857F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6D0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Manitou Beach</w:t>
      </w:r>
      <w:r w:rsidR="002679B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</w:t>
      </w:r>
      <w:r w:rsidR="006D0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SK - Valeta Klassen motioned to accept the bid, Tracy Snell second, carried.</w:t>
      </w:r>
      <w:r w:rsidRPr="0007632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</w:t>
      </w:r>
    </w:p>
    <w:p w14:paraId="0E0267E8" w14:textId="77777777" w:rsidR="00F66B75" w:rsidRPr="00F66B75" w:rsidRDefault="00F66B75" w:rsidP="00343F35">
      <w:pPr>
        <w:numPr>
          <w:ilvl w:val="1"/>
          <w:numId w:val="14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Any Items added in #3 – Presentation of Agenda</w:t>
      </w:r>
    </w:p>
    <w:p w14:paraId="564C6276" w14:textId="10756A18" w:rsidR="00F66B75" w:rsidRDefault="00221E63" w:rsidP="00D31B81">
      <w:pPr>
        <w:spacing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Mike Holley – to change Hall of Fame to male and female</w:t>
      </w:r>
    </w:p>
    <w:p w14:paraId="6136F68C" w14:textId="5308A72E" w:rsidR="00054A67" w:rsidRPr="00054A67" w:rsidRDefault="00054A67" w:rsidP="00343F35">
      <w:pPr>
        <w:numPr>
          <w:ilvl w:val="1"/>
          <w:numId w:val="14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Election of Directors</w:t>
      </w:r>
    </w:p>
    <w:p w14:paraId="41ECA9BA" w14:textId="3D31CF8D" w:rsidR="002052C1" w:rsidRDefault="00B02021" w:rsidP="00D31B81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Vice </w:t>
      </w:r>
      <w:r w:rsidR="00D31B81" w:rsidRPr="00D31B8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President</w:t>
      </w:r>
      <w:r w:rsidR="00054A67" w:rsidRPr="00D31B8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(2-year term)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054A67" w:rsidRPr="00D31B8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Mike Holley</w:t>
      </w:r>
      <w:r w:rsidR="00054A67"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was nominated, no other nominations.</w:t>
      </w:r>
      <w:r w:rsidR="002052C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Mike accepted. </w:t>
      </w:r>
    </w:p>
    <w:p w14:paraId="106C45B3" w14:textId="3A211FA4" w:rsidR="0007632E" w:rsidRPr="00054A67" w:rsidRDefault="00B02021" w:rsidP="00343F35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Secretary</w:t>
      </w:r>
      <w:r w:rsidR="00054A67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054A67" w:rsidRPr="002052C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(2-year term)</w:t>
      </w:r>
      <w:r w:rsidR="002052C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nomination –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Lia Snell</w:t>
      </w:r>
      <w:r w:rsidR="002052C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no other nominations.</w:t>
      </w:r>
      <w:r w:rsidR="00054A67"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2052C1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Lia accepted</w:t>
      </w:r>
      <w:r w:rsidR="00421603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3577CB17" w14:textId="08BA4164" w:rsidR="00054A67" w:rsidRPr="00421603" w:rsidRDefault="00421603" w:rsidP="00343F35">
      <w:pPr>
        <w:numPr>
          <w:ilvl w:val="1"/>
          <w:numId w:val="15"/>
        </w:numPr>
        <w:spacing w:line="240" w:lineRule="auto"/>
        <w:ind w:left="0"/>
        <w:textAlignment w:val="center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421603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Business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arising from reports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– </w:t>
      </w:r>
    </w:p>
    <w:p w14:paraId="75C22842" w14:textId="30370131" w:rsidR="00E04BED" w:rsidRPr="00421603" w:rsidRDefault="00421603" w:rsidP="00421603">
      <w:pPr>
        <w:spacing w:line="240" w:lineRule="auto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Motion to appoint an auditor – Mary Holley moved to appoint Carstairs Accounting Services. Seconded </w:t>
      </w:r>
      <w:r w:rsidR="00E04BE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by </w:t>
      </w:r>
      <w:r w:rsidR="00C91A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Tracy Snell</w:t>
      </w:r>
      <w:r w:rsidR="00E04BE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Carried</w:t>
      </w:r>
    </w:p>
    <w:p w14:paraId="4FB6F923" w14:textId="06383C93" w:rsidR="00054A67" w:rsidRPr="00054A67" w:rsidRDefault="00054A67" w:rsidP="00343F35">
      <w:pPr>
        <w:numPr>
          <w:ilvl w:val="1"/>
          <w:numId w:val="15"/>
        </w:numPr>
        <w:spacing w:line="240" w:lineRule="auto"/>
        <w:ind w:left="0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Motion of Adjournment </w:t>
      </w:r>
      <w:r w:rsidR="00E04BED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C91A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Mike Holley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 second</w:t>
      </w:r>
      <w:r w:rsidR="00E04BE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ed by </w:t>
      </w:r>
      <w:r w:rsidR="00C91AC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Tracy Snell</w:t>
      </w: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at 8:20pm</w:t>
      </w:r>
    </w:p>
    <w:p w14:paraId="39808E01" w14:textId="77777777" w:rsidR="00054A67" w:rsidRPr="00054A67" w:rsidRDefault="00054A67" w:rsidP="00343F35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</w:p>
    <w:p w14:paraId="13D4917C" w14:textId="645BDC60" w:rsidR="00054A67" w:rsidRPr="00054A67" w:rsidRDefault="00054A67" w:rsidP="00343F35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54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</w:t>
      </w:r>
    </w:p>
    <w:p w14:paraId="6CB8026F" w14:textId="77777777" w:rsidR="00CB45ED" w:rsidRDefault="00CB45ED"/>
    <w:sectPr w:rsidR="00CB45ED" w:rsidSect="000125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8B56" w14:textId="77777777" w:rsidR="00E146E6" w:rsidRDefault="00E146E6" w:rsidP="00D62BC1">
      <w:pPr>
        <w:spacing w:after="0" w:line="240" w:lineRule="auto"/>
      </w:pPr>
      <w:r>
        <w:separator/>
      </w:r>
    </w:p>
  </w:endnote>
  <w:endnote w:type="continuationSeparator" w:id="0">
    <w:p w14:paraId="4A5560D8" w14:textId="77777777" w:rsidR="00E146E6" w:rsidRDefault="00E146E6" w:rsidP="00D6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5491" w14:textId="77777777" w:rsidR="00E04BED" w:rsidRDefault="00E04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597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6FD9C" w14:textId="2DC4D3A4" w:rsidR="00E04BED" w:rsidRDefault="00E04B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42E05" w14:textId="77777777" w:rsidR="00E04BED" w:rsidRDefault="00E04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A8A1" w14:textId="77777777" w:rsidR="00E04BED" w:rsidRDefault="00E04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E3EC8" w14:textId="77777777" w:rsidR="00E146E6" w:rsidRDefault="00E146E6" w:rsidP="00D62BC1">
      <w:pPr>
        <w:spacing w:after="0" w:line="240" w:lineRule="auto"/>
      </w:pPr>
      <w:r>
        <w:separator/>
      </w:r>
    </w:p>
  </w:footnote>
  <w:footnote w:type="continuationSeparator" w:id="0">
    <w:p w14:paraId="6D5D5244" w14:textId="77777777" w:rsidR="00E146E6" w:rsidRDefault="00E146E6" w:rsidP="00D6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A599" w14:textId="77777777" w:rsidR="00E04BED" w:rsidRDefault="00E04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F0D2" w14:textId="77777777" w:rsidR="00E04BED" w:rsidRDefault="00E04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EFC7" w14:textId="77777777" w:rsidR="00E04BED" w:rsidRDefault="00E04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57434"/>
    <w:multiLevelType w:val="multilevel"/>
    <w:tmpl w:val="961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733993">
    <w:abstractNumId w:val="0"/>
  </w:num>
  <w:num w:numId="2" w16cid:durableId="1164466075">
    <w:abstractNumId w:val="0"/>
  </w:num>
  <w:num w:numId="3" w16cid:durableId="1855027223">
    <w:abstractNumId w:val="0"/>
  </w:num>
  <w:num w:numId="4" w16cid:durableId="2036807247">
    <w:abstractNumId w:val="0"/>
  </w:num>
  <w:num w:numId="5" w16cid:durableId="231241037">
    <w:abstractNumId w:val="0"/>
  </w:num>
  <w:num w:numId="6" w16cid:durableId="1882522368">
    <w:abstractNumId w:val="0"/>
  </w:num>
  <w:num w:numId="7" w16cid:durableId="1088964136">
    <w:abstractNumId w:val="0"/>
  </w:num>
  <w:num w:numId="8" w16cid:durableId="733161685">
    <w:abstractNumId w:val="0"/>
  </w:num>
  <w:num w:numId="9" w16cid:durableId="669874135">
    <w:abstractNumId w:val="0"/>
  </w:num>
  <w:num w:numId="10" w16cid:durableId="1824732643">
    <w:abstractNumId w:val="0"/>
  </w:num>
  <w:num w:numId="11" w16cid:durableId="763765409">
    <w:abstractNumId w:val="0"/>
  </w:num>
  <w:num w:numId="12" w16cid:durableId="1680817490">
    <w:abstractNumId w:val="0"/>
  </w:num>
  <w:num w:numId="13" w16cid:durableId="211355864">
    <w:abstractNumId w:val="0"/>
  </w:num>
  <w:num w:numId="14" w16cid:durableId="1712152576">
    <w:abstractNumId w:val="0"/>
  </w:num>
  <w:num w:numId="15" w16cid:durableId="127293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67"/>
    <w:rsid w:val="0000063B"/>
    <w:rsid w:val="00007371"/>
    <w:rsid w:val="0001254F"/>
    <w:rsid w:val="00051A75"/>
    <w:rsid w:val="00054A67"/>
    <w:rsid w:val="000662B1"/>
    <w:rsid w:val="00071669"/>
    <w:rsid w:val="00072C6D"/>
    <w:rsid w:val="0007497B"/>
    <w:rsid w:val="0007632E"/>
    <w:rsid w:val="00076920"/>
    <w:rsid w:val="000C4F26"/>
    <w:rsid w:val="0010602C"/>
    <w:rsid w:val="00111888"/>
    <w:rsid w:val="00162D4B"/>
    <w:rsid w:val="001A4943"/>
    <w:rsid w:val="001B1E35"/>
    <w:rsid w:val="001E787A"/>
    <w:rsid w:val="002052C1"/>
    <w:rsid w:val="00221E63"/>
    <w:rsid w:val="00243461"/>
    <w:rsid w:val="002565EA"/>
    <w:rsid w:val="002679B7"/>
    <w:rsid w:val="00292BC8"/>
    <w:rsid w:val="002C7A4F"/>
    <w:rsid w:val="002D038F"/>
    <w:rsid w:val="003168FA"/>
    <w:rsid w:val="00343F35"/>
    <w:rsid w:val="0036471F"/>
    <w:rsid w:val="0039560C"/>
    <w:rsid w:val="003D1FD4"/>
    <w:rsid w:val="003E5EC9"/>
    <w:rsid w:val="003E6C01"/>
    <w:rsid w:val="00413DFD"/>
    <w:rsid w:val="00421603"/>
    <w:rsid w:val="00446653"/>
    <w:rsid w:val="005170C5"/>
    <w:rsid w:val="005241BB"/>
    <w:rsid w:val="0056220A"/>
    <w:rsid w:val="005A1A3F"/>
    <w:rsid w:val="005D50D9"/>
    <w:rsid w:val="00601041"/>
    <w:rsid w:val="00613AAE"/>
    <w:rsid w:val="00640648"/>
    <w:rsid w:val="006D00E4"/>
    <w:rsid w:val="006E2ED5"/>
    <w:rsid w:val="006E6D0B"/>
    <w:rsid w:val="007043AE"/>
    <w:rsid w:val="00707886"/>
    <w:rsid w:val="00732BB2"/>
    <w:rsid w:val="007519BB"/>
    <w:rsid w:val="00772A4C"/>
    <w:rsid w:val="00772F5E"/>
    <w:rsid w:val="007857FE"/>
    <w:rsid w:val="007C0259"/>
    <w:rsid w:val="007D7C26"/>
    <w:rsid w:val="007E4D0F"/>
    <w:rsid w:val="00833F98"/>
    <w:rsid w:val="00867FB9"/>
    <w:rsid w:val="00896D62"/>
    <w:rsid w:val="008D1A69"/>
    <w:rsid w:val="008F10CE"/>
    <w:rsid w:val="0091217B"/>
    <w:rsid w:val="00912F4B"/>
    <w:rsid w:val="00916DFC"/>
    <w:rsid w:val="009177BA"/>
    <w:rsid w:val="00923A5E"/>
    <w:rsid w:val="00946676"/>
    <w:rsid w:val="00967F71"/>
    <w:rsid w:val="009943CA"/>
    <w:rsid w:val="009B74B9"/>
    <w:rsid w:val="009E6FA1"/>
    <w:rsid w:val="00A173E9"/>
    <w:rsid w:val="00A448A5"/>
    <w:rsid w:val="00A4665D"/>
    <w:rsid w:val="00A5135D"/>
    <w:rsid w:val="00A91696"/>
    <w:rsid w:val="00AC721E"/>
    <w:rsid w:val="00B02021"/>
    <w:rsid w:val="00B0308E"/>
    <w:rsid w:val="00B13BAD"/>
    <w:rsid w:val="00B23514"/>
    <w:rsid w:val="00B25C78"/>
    <w:rsid w:val="00B61987"/>
    <w:rsid w:val="00B73C90"/>
    <w:rsid w:val="00B96536"/>
    <w:rsid w:val="00BA45C9"/>
    <w:rsid w:val="00BC5DEA"/>
    <w:rsid w:val="00BE2FCA"/>
    <w:rsid w:val="00BF0771"/>
    <w:rsid w:val="00C14356"/>
    <w:rsid w:val="00C52604"/>
    <w:rsid w:val="00C52B83"/>
    <w:rsid w:val="00C555E1"/>
    <w:rsid w:val="00C74E74"/>
    <w:rsid w:val="00C91AC6"/>
    <w:rsid w:val="00CB45ED"/>
    <w:rsid w:val="00CC1BC0"/>
    <w:rsid w:val="00CE0FDA"/>
    <w:rsid w:val="00D27E05"/>
    <w:rsid w:val="00D31B81"/>
    <w:rsid w:val="00D62BC1"/>
    <w:rsid w:val="00D93123"/>
    <w:rsid w:val="00D9367D"/>
    <w:rsid w:val="00E04BED"/>
    <w:rsid w:val="00E146E6"/>
    <w:rsid w:val="00E2535F"/>
    <w:rsid w:val="00E8470F"/>
    <w:rsid w:val="00EA4848"/>
    <w:rsid w:val="00EB348E"/>
    <w:rsid w:val="00ED3FF4"/>
    <w:rsid w:val="00EF35A3"/>
    <w:rsid w:val="00F66B75"/>
    <w:rsid w:val="00F84FBE"/>
    <w:rsid w:val="00FA0930"/>
    <w:rsid w:val="00FA1FEA"/>
    <w:rsid w:val="00FD4ED9"/>
    <w:rsid w:val="00FE4EC0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97D5"/>
  <w15:chartTrackingRefBased/>
  <w15:docId w15:val="{F1F79843-7DCA-42C4-B08E-30AA795F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C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2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C1"/>
  </w:style>
  <w:style w:type="paragraph" w:styleId="Footer">
    <w:name w:val="footer"/>
    <w:basedOn w:val="Normal"/>
    <w:link w:val="FooterChar"/>
    <w:uiPriority w:val="99"/>
    <w:unhideWhenUsed/>
    <w:rsid w:val="00D62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C1"/>
  </w:style>
  <w:style w:type="paragraph" w:styleId="ListParagraph">
    <w:name w:val="List Paragraph"/>
    <w:basedOn w:val="Normal"/>
    <w:uiPriority w:val="34"/>
    <w:qFormat/>
    <w:rsid w:val="0078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ffenpoof1@aim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ekitabuddy@shaw.ca" TargetMode="External"/><Relationship Id="rId12" Type="http://schemas.openxmlformats.org/officeDocument/2006/relationships/hyperlink" Target="mailto:tnorvila@sasktel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bkayter14@gr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clubdeferspap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mhamilton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Snell</dc:creator>
  <cp:keywords/>
  <dc:description/>
  <cp:lastModifiedBy>Lia Snell</cp:lastModifiedBy>
  <cp:revision>14</cp:revision>
  <cp:lastPrinted>2024-08-29T22:53:00Z</cp:lastPrinted>
  <dcterms:created xsi:type="dcterms:W3CDTF">2024-08-21T15:57:00Z</dcterms:created>
  <dcterms:modified xsi:type="dcterms:W3CDTF">2024-08-29T22:59:00Z</dcterms:modified>
</cp:coreProperties>
</file>